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B137" w14:textId="77777777" w:rsidR="0041295B" w:rsidRPr="00EB1573" w:rsidRDefault="0041295B" w:rsidP="0041295B">
      <w:pPr>
        <w:jc w:val="center"/>
        <w:rPr>
          <w:rFonts w:ascii="Georgia" w:hAnsi="Georgia"/>
        </w:rPr>
      </w:pPr>
      <w:r w:rsidRPr="00EB1573">
        <w:rPr>
          <w:rFonts w:ascii="Georgia" w:hAnsi="Georgia"/>
        </w:rPr>
        <w:t xml:space="preserve">Č. j. </w:t>
      </w:r>
      <w:r w:rsidRPr="00EB1573">
        <w:rPr>
          <w:rFonts w:ascii="Georgia" w:hAnsi="Georgia" w:cs="Calibri"/>
          <w:shd w:val="clear" w:color="auto" w:fill="FFFFFF"/>
        </w:rPr>
        <w:t>280528/2021-ČRA</w:t>
      </w:r>
      <w:r w:rsidRPr="00EB1573">
        <w:rPr>
          <w:rFonts w:ascii="Georgia" w:hAnsi="Georgia"/>
        </w:rPr>
        <w:t xml:space="preserve"> </w:t>
      </w:r>
    </w:p>
    <w:p w14:paraId="18D933AB" w14:textId="77777777" w:rsidR="0041295B" w:rsidRDefault="0041295B" w:rsidP="0041295B">
      <w:pPr>
        <w:jc w:val="center"/>
        <w:rPr>
          <w:rFonts w:ascii="Georgia" w:hAnsi="Georgia"/>
        </w:rPr>
      </w:pPr>
    </w:p>
    <w:p w14:paraId="5F9FF2CC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UZAVŘENÁ V</w:t>
      </w:r>
      <w:r w:rsidRPr="00BF7B66">
        <w:rPr>
          <w:rFonts w:ascii="Georgia" w:hAnsi="Georgia"/>
          <w:b/>
          <w:bCs/>
        </w:rPr>
        <w:t xml:space="preserve">ÝZVA </w:t>
      </w:r>
    </w:p>
    <w:p w14:paraId="163275DA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28DFEDE9" w14:textId="77777777" w:rsidR="0041295B" w:rsidRPr="00D56E73" w:rsidRDefault="0041295B" w:rsidP="0041295B">
      <w:pPr>
        <w:jc w:val="center"/>
        <w:rPr>
          <w:rFonts w:ascii="Georgia" w:hAnsi="Georgia"/>
          <w:b/>
          <w:bCs/>
          <w:caps/>
        </w:rPr>
      </w:pPr>
      <w:r w:rsidRPr="00BF7B66">
        <w:rPr>
          <w:rFonts w:ascii="Georgia" w:hAnsi="Georgia"/>
          <w:b/>
          <w:bCs/>
        </w:rPr>
        <w:t>v rámci dotačního programu</w:t>
      </w:r>
      <w:r>
        <w:rPr>
          <w:rFonts w:ascii="Georgia" w:hAnsi="Georgia"/>
          <w:b/>
          <w:bCs/>
          <w:caps/>
        </w:rPr>
        <w:t xml:space="preserve"> </w:t>
      </w:r>
      <w:r>
        <w:rPr>
          <w:rFonts w:ascii="Georgia" w:hAnsi="Georgia"/>
          <w:b/>
          <w:bCs/>
        </w:rPr>
        <w:t>B</w:t>
      </w:r>
      <w:r w:rsidRPr="00D56E73">
        <w:rPr>
          <w:rFonts w:ascii="Georgia" w:hAnsi="Georgia"/>
          <w:b/>
          <w:bCs/>
        </w:rPr>
        <w:t xml:space="preserve">ilaterální zahraniční rozvojové spolupráce </w:t>
      </w:r>
    </w:p>
    <w:p w14:paraId="31B6C296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4B53BE25" w14:textId="77777777" w:rsidR="0041295B" w:rsidRDefault="0041295B" w:rsidP="0041295B">
      <w:pPr>
        <w:jc w:val="center"/>
        <w:rPr>
          <w:rFonts w:ascii="Georgia" w:hAnsi="Georgia"/>
          <w:b/>
          <w:bCs/>
        </w:rPr>
      </w:pPr>
      <w:r w:rsidRPr="00BF7B66">
        <w:rPr>
          <w:rFonts w:ascii="Georgia" w:hAnsi="Georgia"/>
          <w:b/>
          <w:bCs/>
        </w:rPr>
        <w:t xml:space="preserve">k podání žádosti o poskytnutí </w:t>
      </w:r>
    </w:p>
    <w:p w14:paraId="66B2807C" w14:textId="77777777" w:rsidR="0041295B" w:rsidRPr="00D56E73" w:rsidRDefault="0041295B" w:rsidP="0041295B">
      <w:pPr>
        <w:jc w:val="center"/>
        <w:rPr>
          <w:rFonts w:ascii="Georgia" w:hAnsi="Georgia"/>
          <w:b/>
          <w:bCs/>
        </w:rPr>
      </w:pPr>
      <w:r w:rsidRPr="00D56E73">
        <w:rPr>
          <w:rFonts w:ascii="Georgia" w:hAnsi="Georgia"/>
          <w:b/>
          <w:bCs/>
        </w:rPr>
        <w:t xml:space="preserve">POKRAČUJÍCÍ DOTACE NA PODPORU VÍCELETÝCH PROJEKTŮ </w:t>
      </w:r>
    </w:p>
    <w:p w14:paraId="68F7F63A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 w:rsidRPr="00D56E73">
        <w:rPr>
          <w:rFonts w:ascii="Georgia" w:hAnsi="Georgia"/>
          <w:b/>
          <w:bCs/>
        </w:rPr>
        <w:t>v oblasti zahraniční rozvojové spolupráce pro rok 2021</w:t>
      </w:r>
      <w:r w:rsidRPr="00BF7B66">
        <w:rPr>
          <w:rFonts w:ascii="Georgia" w:hAnsi="Georgia"/>
          <w:b/>
          <w:bCs/>
        </w:rPr>
        <w:t xml:space="preserve"> </w:t>
      </w:r>
    </w:p>
    <w:p w14:paraId="3610ACCC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020605CA" w14:textId="767D1A68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386AF76D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60A93DDB" w14:textId="77777777" w:rsidR="0099525E" w:rsidRPr="00271F95" w:rsidRDefault="0099525E" w:rsidP="0099525E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271F95">
        <w:rPr>
          <w:rFonts w:ascii="Georgia" w:hAnsi="Georgia"/>
          <w:sz w:val="22"/>
          <w:szCs w:val="22"/>
        </w:rPr>
        <w:t xml:space="preserve">Příloha č. 2 </w:t>
      </w:r>
      <w:r w:rsidRPr="00271F95">
        <w:rPr>
          <w:rStyle w:val="normaltextrun"/>
          <w:rFonts w:ascii="Georgia" w:hAnsi="Georgia"/>
          <w:sz w:val="22"/>
          <w:szCs w:val="22"/>
        </w:rPr>
        <w:t>Uznatelné výdaje na realizaci</w:t>
      </w:r>
      <w:r w:rsidRPr="00271F95">
        <w:rPr>
          <w:rStyle w:val="eop"/>
          <w:rFonts w:ascii="Georgia" w:hAnsi="Georgia"/>
          <w:sz w:val="22"/>
          <w:szCs w:val="22"/>
        </w:rPr>
        <w:t> </w:t>
      </w:r>
      <w:r w:rsidRPr="00271F95">
        <w:rPr>
          <w:rStyle w:val="normaltextrun"/>
          <w:rFonts w:ascii="Georgia" w:hAnsi="Georgia"/>
          <w:sz w:val="22"/>
          <w:szCs w:val="22"/>
        </w:rPr>
        <w:t>projektů</w:t>
      </w:r>
      <w:r w:rsidRPr="00271F95">
        <w:rPr>
          <w:rStyle w:val="normaltextrun"/>
          <w:rFonts w:ascii="Georgia" w:hAnsi="Georgia" w:cs="Segoe UI"/>
          <w:sz w:val="22"/>
          <w:szCs w:val="22"/>
        </w:rPr>
        <w:t> </w:t>
      </w:r>
      <w:r w:rsidRPr="00271F95">
        <w:rPr>
          <w:rStyle w:val="eop"/>
          <w:rFonts w:ascii="Georgia" w:hAnsi="Georgia" w:cs="Segoe UI"/>
          <w:sz w:val="22"/>
          <w:szCs w:val="22"/>
        </w:rPr>
        <w:t> 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>ZRS ČR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(</w:t>
      </w:r>
      <w:r w:rsidRPr="00651668">
        <w:rPr>
          <w:rFonts w:ascii="Georgia" w:hAnsi="Georgia"/>
          <w:sz w:val="22"/>
          <w:szCs w:val="22"/>
        </w:rPr>
        <w:t>není součástí pokračující výzvy</w:t>
      </w:r>
      <w:r>
        <w:rPr>
          <w:rFonts w:ascii="Georgia" w:hAnsi="Georgia"/>
          <w:sz w:val="22"/>
          <w:szCs w:val="22"/>
        </w:rPr>
        <w:t>)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- </w:t>
      </w:r>
      <w:r>
        <w:rPr>
          <w:rFonts w:ascii="Georgia" w:hAnsi="Georgia"/>
          <w:sz w:val="22"/>
          <w:szCs w:val="22"/>
        </w:rPr>
        <w:t xml:space="preserve">výdaje se budou posuzovat na základě </w:t>
      </w:r>
      <w:r w:rsidRPr="00271F95">
        <w:rPr>
          <w:rFonts w:ascii="Georgia" w:hAnsi="Georgia"/>
          <w:sz w:val="22"/>
          <w:szCs w:val="22"/>
        </w:rPr>
        <w:t>schváleného dokumentu</w:t>
      </w:r>
      <w:r>
        <w:rPr>
          <w:rFonts w:ascii="Georgia" w:hAnsi="Georgia"/>
          <w:sz w:val="22"/>
          <w:szCs w:val="22"/>
        </w:rPr>
        <w:t xml:space="preserve"> </w:t>
      </w:r>
      <w:r w:rsidRPr="00271F95">
        <w:rPr>
          <w:rFonts w:ascii="Georgia" w:hAnsi="Georgia"/>
          <w:sz w:val="22"/>
          <w:szCs w:val="22"/>
        </w:rPr>
        <w:t>platného v rámci dané původní dotační výzvy</w:t>
      </w:r>
      <w:r>
        <w:rPr>
          <w:rFonts w:ascii="Georgia" w:hAnsi="Georgia"/>
          <w:sz w:val="22"/>
          <w:szCs w:val="22"/>
        </w:rPr>
        <w:t>/přílohy výzvy</w:t>
      </w:r>
    </w:p>
    <w:p w14:paraId="1DC96F7C" w14:textId="77777777" w:rsidR="0041295B" w:rsidRPr="00901D31" w:rsidRDefault="0041295B" w:rsidP="0041295B">
      <w:pPr>
        <w:pStyle w:val="Prosttext"/>
        <w:jc w:val="both"/>
        <w:rPr>
          <w:rFonts w:ascii="Georgia" w:hAnsi="Georgia"/>
          <w:sz w:val="22"/>
          <w:szCs w:val="22"/>
          <w:highlight w:val="yellow"/>
        </w:rPr>
      </w:pPr>
    </w:p>
    <w:p w14:paraId="53C6AC9B" w14:textId="77777777" w:rsidR="0041295B" w:rsidRPr="00B63937" w:rsidRDefault="0041295B" w:rsidP="0041295B">
      <w:pPr>
        <w:pStyle w:val="Prosttext"/>
        <w:jc w:val="both"/>
        <w:rPr>
          <w:rFonts w:ascii="Georgia" w:eastAsia="MS Mincho" w:hAnsi="Georgia"/>
          <w:sz w:val="22"/>
          <w:szCs w:val="22"/>
          <w:highlight w:val="yellow"/>
        </w:rPr>
      </w:pPr>
      <w:r w:rsidRPr="00651668">
        <w:rPr>
          <w:rFonts w:ascii="Georgia" w:hAnsi="Georgia"/>
          <w:sz w:val="22"/>
          <w:szCs w:val="22"/>
        </w:rPr>
        <w:t xml:space="preserve">Příloha č. 3 Rozhodnutí o poskytnutí dotace (vzor není součástí pokračující výzvy) - </w:t>
      </w:r>
      <w:r w:rsidRPr="00B63937">
        <w:rPr>
          <w:rFonts w:ascii="Georgia" w:hAnsi="Georgia"/>
          <w:sz w:val="22"/>
          <w:szCs w:val="22"/>
        </w:rPr>
        <w:t>bude se vycházet ze vzoru rozhodnutí platného pro danou původní schválenou dotační výzvu</w:t>
      </w:r>
      <w:r>
        <w:rPr>
          <w:rFonts w:ascii="Georgia" w:hAnsi="Georgia"/>
          <w:sz w:val="22"/>
          <w:szCs w:val="22"/>
        </w:rPr>
        <w:t xml:space="preserve">, avšak nový právní akt bude vydán v souladu s 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>aktualizov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anými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právní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předpisy</w:t>
      </w:r>
    </w:p>
    <w:p w14:paraId="1ED00ECE" w14:textId="77777777" w:rsidR="00B37459" w:rsidRDefault="0099525E"/>
    <w:sectPr w:rsidR="00B37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5B"/>
    <w:rsid w:val="0041295B"/>
    <w:rsid w:val="005806E8"/>
    <w:rsid w:val="0099525E"/>
    <w:rsid w:val="00F6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2DD0"/>
  <w15:chartTrackingRefBased/>
  <w15:docId w15:val="{796D5A6D-8330-401F-9246-05F00CCC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4129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1295B"/>
    <w:rPr>
      <w:rFonts w:ascii="Courier New" w:eastAsia="Times New Roman" w:hAnsi="Courier New" w:cs="Times New Roman"/>
      <w:sz w:val="20"/>
      <w:szCs w:val="20"/>
    </w:rPr>
  </w:style>
  <w:style w:type="character" w:customStyle="1" w:styleId="normaltextrun">
    <w:name w:val="normaltextrun"/>
    <w:basedOn w:val="Standardnpsmoodstavce"/>
    <w:rsid w:val="0041295B"/>
  </w:style>
  <w:style w:type="character" w:customStyle="1" w:styleId="eop">
    <w:name w:val="eop"/>
    <w:basedOn w:val="Standardnpsmoodstavce"/>
    <w:rsid w:val="0041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620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Vlčková</dc:creator>
  <cp:keywords/>
  <dc:description/>
  <cp:lastModifiedBy>Darina Vlčková</cp:lastModifiedBy>
  <cp:revision>2</cp:revision>
  <dcterms:created xsi:type="dcterms:W3CDTF">2021-02-27T07:14:00Z</dcterms:created>
  <dcterms:modified xsi:type="dcterms:W3CDTF">2021-02-27T07:21:00Z</dcterms:modified>
</cp:coreProperties>
</file>